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2678" w14:textId="4B118309" w:rsidR="00645D67" w:rsidRPr="00D9666A" w:rsidRDefault="00645D67" w:rsidP="00266D30">
      <w:pPr>
        <w:shd w:val="clear" w:color="auto" w:fill="FFFFFF"/>
        <w:snapToGrid w:val="0"/>
        <w:spacing w:after="180" w:line="240" w:lineRule="auto"/>
        <w:outlineLvl w:val="0"/>
        <w:rPr>
          <w:rFonts w:ascii="Calibri" w:eastAsia="Times New Roman" w:hAnsi="Calibri" w:cs="Calibri"/>
          <w:b/>
          <w:bCs/>
          <w:color w:val="333333"/>
          <w:kern w:val="36"/>
          <w:sz w:val="48"/>
          <w:szCs w:val="48"/>
          <w:lang w:eastAsia="en-GB"/>
          <w14:ligatures w14:val="none"/>
        </w:rPr>
      </w:pPr>
      <w:r w:rsidRPr="00D9666A">
        <w:rPr>
          <w:rFonts w:ascii="Calibri" w:eastAsia="Times New Roman" w:hAnsi="Calibri" w:cs="Calibri"/>
          <w:b/>
          <w:bCs/>
          <w:color w:val="333333"/>
          <w:kern w:val="36"/>
          <w:sz w:val="48"/>
          <w:szCs w:val="48"/>
          <w:lang w:eastAsia="en-GB"/>
          <w14:ligatures w14:val="none"/>
        </w:rPr>
        <w:t>Organiser</w:t>
      </w:r>
      <w:r w:rsidR="009968A0">
        <w:rPr>
          <w:rFonts w:ascii="Calibri" w:eastAsia="Times New Roman" w:hAnsi="Calibri" w:cs="Calibri"/>
          <w:b/>
          <w:bCs/>
          <w:color w:val="333333"/>
          <w:kern w:val="36"/>
          <w:sz w:val="48"/>
          <w:szCs w:val="48"/>
          <w:lang w:eastAsia="en-GB"/>
          <w14:ligatures w14:val="none"/>
        </w:rPr>
        <w:t xml:space="preserve"> </w:t>
      </w:r>
    </w:p>
    <w:p w14:paraId="3B2BA648" w14:textId="77777777" w:rsidR="00645D67" w:rsidRPr="00515EE7" w:rsidRDefault="00645D67" w:rsidP="00266D30">
      <w:pPr>
        <w:shd w:val="clear" w:color="auto" w:fill="FFFFFF"/>
        <w:snapToGrid w:val="0"/>
        <w:spacing w:after="180" w:line="240" w:lineRule="auto"/>
        <w:rPr>
          <w:rFonts w:ascii="Calibri" w:eastAsia="Times New Roman" w:hAnsi="Calibri" w:cs="Calibri"/>
          <w:b/>
          <w:bCs/>
          <w:color w:val="4EA72E" w:themeColor="accent6"/>
          <w:kern w:val="0"/>
          <w:lang w:eastAsia="en-GB"/>
          <w14:ligatures w14:val="none"/>
        </w:rPr>
      </w:pPr>
      <w:r w:rsidRPr="00515EE7">
        <w:rPr>
          <w:rFonts w:ascii="Calibri" w:eastAsia="Times New Roman" w:hAnsi="Calibri" w:cs="Calibri"/>
          <w:b/>
          <w:bCs/>
          <w:color w:val="4EA72E" w:themeColor="accent6"/>
          <w:kern w:val="0"/>
          <w:lang w:eastAsia="en-GB"/>
          <w14:ligatures w14:val="none"/>
        </w:rPr>
        <w:t>Independent Education Union of Australia - NSW/ACT Branch</w:t>
      </w:r>
    </w:p>
    <w:p w14:paraId="7154F32F" w14:textId="74E8B55F" w:rsidR="00266D30" w:rsidRDefault="00266D30" w:rsidP="00266D30">
      <w:pPr>
        <w:snapToGrid w:val="0"/>
        <w:spacing w:after="180" w:line="240" w:lineRule="auto"/>
        <w:rPr>
          <w:rFonts w:ascii="Calibri" w:eastAsia="Times New Roman" w:hAnsi="Calibri" w:cs="Calibri"/>
          <w:b/>
          <w:bCs/>
          <w:color w:val="000000"/>
          <w:kern w:val="0"/>
          <w:sz w:val="22"/>
          <w:szCs w:val="22"/>
          <w:lang w:eastAsia="en-GB"/>
          <w14:ligatures w14:val="none"/>
        </w:rPr>
      </w:pPr>
      <w:r w:rsidRPr="00266D30">
        <w:rPr>
          <w:rFonts w:ascii="Calibri" w:eastAsia="Times New Roman" w:hAnsi="Calibri" w:cs="Calibri"/>
          <w:b/>
          <w:bCs/>
          <w:color w:val="000000"/>
          <w:kern w:val="0"/>
          <w:sz w:val="22"/>
          <w:szCs w:val="22"/>
          <w:lang w:eastAsia="en-GB"/>
          <w14:ligatures w14:val="none"/>
        </w:rPr>
        <w:t xml:space="preserve">Applications close on </w:t>
      </w:r>
      <w:r>
        <w:rPr>
          <w:rFonts w:ascii="Calibri" w:eastAsia="Times New Roman" w:hAnsi="Calibri" w:cs="Calibri"/>
          <w:b/>
          <w:bCs/>
          <w:color w:val="000000"/>
          <w:kern w:val="0"/>
          <w:sz w:val="22"/>
          <w:szCs w:val="22"/>
          <w:lang w:eastAsia="en-GB"/>
          <w14:ligatures w14:val="none"/>
        </w:rPr>
        <w:t xml:space="preserve">Monday, </w:t>
      </w:r>
      <w:r w:rsidRPr="00266D30">
        <w:rPr>
          <w:rFonts w:ascii="Calibri" w:eastAsia="Times New Roman" w:hAnsi="Calibri" w:cs="Calibri"/>
          <w:b/>
          <w:bCs/>
          <w:color w:val="000000"/>
          <w:kern w:val="0"/>
          <w:sz w:val="22"/>
          <w:szCs w:val="22"/>
          <w:lang w:eastAsia="en-GB"/>
          <w14:ligatures w14:val="none"/>
        </w:rPr>
        <w:t>3 November 2025</w:t>
      </w:r>
    </w:p>
    <w:p w14:paraId="17A74214" w14:textId="77777777" w:rsidR="00266D30" w:rsidRPr="00266D30" w:rsidRDefault="00266D30" w:rsidP="00266D30">
      <w:pPr>
        <w:snapToGrid w:val="0"/>
        <w:spacing w:after="180" w:line="240" w:lineRule="auto"/>
        <w:rPr>
          <w:rFonts w:ascii="Calibri" w:eastAsia="Times New Roman" w:hAnsi="Calibri" w:cs="Calibri"/>
          <w:b/>
          <w:bCs/>
          <w:color w:val="000000"/>
          <w:kern w:val="0"/>
          <w:sz w:val="22"/>
          <w:szCs w:val="22"/>
          <w:lang w:eastAsia="en-GB"/>
          <w14:ligatures w14:val="none"/>
        </w:rPr>
      </w:pPr>
    </w:p>
    <w:p w14:paraId="04A34303" w14:textId="03451999" w:rsidR="00266D30" w:rsidRPr="00266D30" w:rsidRDefault="00266D30" w:rsidP="00266D30">
      <w:pPr>
        <w:snapToGrid w:val="0"/>
        <w:spacing w:after="180" w:line="240" w:lineRule="auto"/>
        <w:outlineLvl w:val="2"/>
        <w:rPr>
          <w:rFonts w:ascii="Calibri" w:eastAsia="Times New Roman" w:hAnsi="Calibri" w:cs="Calibri"/>
          <w:b/>
          <w:bCs/>
          <w:caps/>
          <w:color w:val="57AD34"/>
          <w:kern w:val="0"/>
          <w:sz w:val="27"/>
          <w:szCs w:val="27"/>
          <w:lang w:eastAsia="en-GB"/>
          <w14:ligatures w14:val="none"/>
        </w:rPr>
      </w:pPr>
      <w:r>
        <w:rPr>
          <w:rFonts w:ascii="Calibri" w:eastAsia="Times New Roman" w:hAnsi="Calibri" w:cs="Calibri"/>
          <w:b/>
          <w:bCs/>
          <w:caps/>
          <w:color w:val="57AD34"/>
          <w:kern w:val="0"/>
          <w:sz w:val="27"/>
          <w:szCs w:val="27"/>
          <w:lang w:eastAsia="en-GB"/>
          <w14:ligatures w14:val="none"/>
        </w:rPr>
        <w:t>The ROle</w:t>
      </w:r>
    </w:p>
    <w:p w14:paraId="3F27DEE5" w14:textId="5D64F1F6" w:rsidR="007E196A" w:rsidRPr="005301C6" w:rsidRDefault="00645D67" w:rsidP="00266D30">
      <w:pPr>
        <w:snapToGrid w:val="0"/>
        <w:spacing w:after="180" w:line="240" w:lineRule="auto"/>
        <w:rPr>
          <w:rFonts w:ascii="Calibri" w:eastAsia="Times New Roman" w:hAnsi="Calibri" w:cs="Calibri"/>
          <w:color w:val="000000" w:themeColor="text1"/>
          <w:kern w:val="0"/>
          <w:sz w:val="22"/>
          <w:szCs w:val="22"/>
          <w:lang w:eastAsia="en-GB"/>
          <w14:ligatures w14:val="none"/>
        </w:rPr>
      </w:pPr>
      <w:r w:rsidRPr="005301C6">
        <w:rPr>
          <w:rFonts w:ascii="Calibri" w:eastAsia="Times New Roman" w:hAnsi="Calibri" w:cs="Calibri"/>
          <w:color w:val="000000" w:themeColor="text1"/>
          <w:kern w:val="0"/>
          <w:sz w:val="22"/>
          <w:szCs w:val="22"/>
          <w:lang w:eastAsia="en-GB"/>
          <w14:ligatures w14:val="none"/>
        </w:rPr>
        <w:t>The IEU is seeking applications from enthusiastic and dynamic education professionals to join our team of Organisers</w:t>
      </w:r>
      <w:r w:rsidR="0097563B" w:rsidRPr="005301C6">
        <w:rPr>
          <w:rFonts w:ascii="Calibri" w:eastAsia="Times New Roman" w:hAnsi="Calibri" w:cs="Calibri"/>
          <w:color w:val="000000" w:themeColor="text1"/>
          <w:kern w:val="0"/>
          <w:sz w:val="22"/>
          <w:szCs w:val="22"/>
          <w:lang w:eastAsia="en-GB"/>
          <w14:ligatures w14:val="none"/>
        </w:rPr>
        <w:t xml:space="preserve">. </w:t>
      </w:r>
    </w:p>
    <w:p w14:paraId="3467B549" w14:textId="77777777" w:rsidR="00645D67" w:rsidRPr="00D9666A" w:rsidRDefault="00645D67" w:rsidP="00266D30">
      <w:pPr>
        <w:snapToGrid w:val="0"/>
        <w:spacing w:after="180" w:line="240" w:lineRule="auto"/>
        <w:outlineLvl w:val="2"/>
        <w:rPr>
          <w:rFonts w:ascii="Calibri" w:eastAsia="Times New Roman" w:hAnsi="Calibri" w:cs="Calibri"/>
          <w:b/>
          <w:bCs/>
          <w:caps/>
          <w:color w:val="57AD34"/>
          <w:kern w:val="0"/>
          <w:sz w:val="27"/>
          <w:szCs w:val="27"/>
          <w:lang w:eastAsia="en-GB"/>
          <w14:ligatures w14:val="none"/>
        </w:rPr>
      </w:pPr>
      <w:r w:rsidRPr="00D9666A">
        <w:rPr>
          <w:rFonts w:ascii="Calibri" w:eastAsia="Times New Roman" w:hAnsi="Calibri" w:cs="Calibri"/>
          <w:b/>
          <w:bCs/>
          <w:caps/>
          <w:color w:val="57AD34"/>
          <w:kern w:val="0"/>
          <w:sz w:val="27"/>
          <w:szCs w:val="27"/>
          <w:lang w:eastAsia="en-GB"/>
          <w14:ligatures w14:val="none"/>
        </w:rPr>
        <w:t>ABOUT THE OPPORTUNITY</w:t>
      </w:r>
    </w:p>
    <w:p w14:paraId="7C0FB26D" w14:textId="77777777" w:rsidR="00B4560D" w:rsidRDefault="00B4560D" w:rsidP="00266D30">
      <w:pPr>
        <w:pStyle w:val="p5"/>
        <w:snapToGrid w:val="0"/>
        <w:spacing w:after="180"/>
        <w:rPr>
          <w:rFonts w:ascii="Calibri" w:hAnsi="Calibri" w:cs="Calibri"/>
          <w:color w:val="000000" w:themeColor="text1"/>
          <w:sz w:val="22"/>
          <w:szCs w:val="22"/>
        </w:rPr>
      </w:pPr>
      <w:r w:rsidRPr="005301C6">
        <w:rPr>
          <w:rFonts w:ascii="Calibri" w:hAnsi="Calibri" w:cs="Calibri"/>
          <w:sz w:val="22"/>
          <w:szCs w:val="22"/>
        </w:rPr>
        <w:t xml:space="preserve">The Organiser is responsible for </w:t>
      </w:r>
      <w:r w:rsidRPr="005301C6">
        <w:rPr>
          <w:rFonts w:ascii="Calibri" w:hAnsi="Calibri" w:cs="Calibri"/>
          <w:color w:val="000000" w:themeColor="text1"/>
          <w:sz w:val="22"/>
          <w:szCs w:val="22"/>
        </w:rPr>
        <w:t xml:space="preserve">developing, implementing, monitoring and reporting on strategies to recruit, organise, empower and retain union members at workplaces. </w:t>
      </w:r>
    </w:p>
    <w:p w14:paraId="7C1DA96F" w14:textId="77777777" w:rsidR="00266D30" w:rsidRPr="005301C6" w:rsidRDefault="00266D30" w:rsidP="00266D30">
      <w:pPr>
        <w:snapToGrid w:val="0"/>
        <w:spacing w:after="180" w:line="240" w:lineRule="auto"/>
        <w:rPr>
          <w:rFonts w:ascii="Calibri" w:eastAsia="Times New Roman" w:hAnsi="Calibri" w:cs="Calibri"/>
          <w:color w:val="000000" w:themeColor="text1"/>
          <w:kern w:val="0"/>
          <w:sz w:val="22"/>
          <w:szCs w:val="22"/>
          <w:lang w:eastAsia="en-GB"/>
          <w14:ligatures w14:val="none"/>
        </w:rPr>
      </w:pPr>
      <w:r w:rsidRPr="005301C6">
        <w:rPr>
          <w:rFonts w:ascii="Calibri" w:eastAsia="Times New Roman" w:hAnsi="Calibri" w:cs="Calibri"/>
          <w:color w:val="000000" w:themeColor="text1"/>
          <w:kern w:val="0"/>
          <w:sz w:val="22"/>
          <w:szCs w:val="22"/>
          <w:lang w:eastAsia="en-GB"/>
          <w14:ligatures w14:val="none"/>
        </w:rPr>
        <w:t xml:space="preserve">It is envisaged that the successful applicant would be responsible for members in the </w:t>
      </w:r>
      <w:r w:rsidRPr="005301C6">
        <w:rPr>
          <w:rFonts w:ascii="Calibri" w:hAnsi="Calibri" w:cs="Calibri"/>
          <w:color w:val="000000" w:themeColor="text1"/>
          <w:sz w:val="22"/>
          <w:szCs w:val="22"/>
          <w:shd w:val="clear" w:color="auto" w:fill="FFFFFF"/>
        </w:rPr>
        <w:t>Macarthur</w:t>
      </w:r>
      <w:r w:rsidRPr="005301C6">
        <w:rPr>
          <w:rStyle w:val="apple-converted-space"/>
          <w:rFonts w:ascii="Calibri" w:hAnsi="Calibri" w:cs="Calibri"/>
          <w:color w:val="000000" w:themeColor="text1"/>
          <w:sz w:val="22"/>
          <w:szCs w:val="22"/>
          <w:shd w:val="clear" w:color="auto" w:fill="FFFFFF"/>
        </w:rPr>
        <w:t> </w:t>
      </w:r>
      <w:r w:rsidRPr="005301C6">
        <w:rPr>
          <w:rFonts w:ascii="Calibri" w:eastAsia="Times New Roman" w:hAnsi="Calibri" w:cs="Calibri"/>
          <w:color w:val="000000" w:themeColor="text1"/>
          <w:kern w:val="0"/>
          <w:sz w:val="22"/>
          <w:szCs w:val="22"/>
          <w:lang w:eastAsia="en-GB"/>
          <w14:ligatures w14:val="none"/>
        </w:rPr>
        <w:t>and Wollongong regions, however the IEU is prepared to look at other locations closer to the Sydney metropolitan area.</w:t>
      </w:r>
    </w:p>
    <w:p w14:paraId="18FA14F1" w14:textId="77777777" w:rsidR="00266D30" w:rsidRPr="005301C6" w:rsidRDefault="00266D30"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 xml:space="preserve">The position is suitable for teachers or other education professionals with a history of union involvement but could also attract someone with broad experience in the sector or other areas of industrial relations. </w:t>
      </w:r>
    </w:p>
    <w:p w14:paraId="4D022091" w14:textId="77777777" w:rsidR="00266D30" w:rsidRPr="005301C6" w:rsidRDefault="00266D30"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The position can be based in our Wollongong, Ultimo or Parramatta office.</w:t>
      </w:r>
    </w:p>
    <w:p w14:paraId="14E12E1B" w14:textId="40BD3373" w:rsidR="00266D30" w:rsidRPr="00266D30" w:rsidRDefault="00266D30"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Your commencement would be negotiable, but should be no later than the start of Term 1, 2026.</w:t>
      </w:r>
    </w:p>
    <w:p w14:paraId="24BD3B50" w14:textId="77777777" w:rsidR="00645D67" w:rsidRPr="00D9666A" w:rsidRDefault="00645D67" w:rsidP="00266D30">
      <w:pPr>
        <w:snapToGrid w:val="0"/>
        <w:spacing w:after="180" w:line="240" w:lineRule="auto"/>
        <w:outlineLvl w:val="2"/>
        <w:rPr>
          <w:rFonts w:ascii="Calibri" w:eastAsia="Times New Roman" w:hAnsi="Calibri" w:cs="Calibri"/>
          <w:b/>
          <w:bCs/>
          <w:caps/>
          <w:color w:val="57AD34"/>
          <w:kern w:val="0"/>
          <w:sz w:val="27"/>
          <w:szCs w:val="27"/>
          <w:lang w:eastAsia="en-GB"/>
          <w14:ligatures w14:val="none"/>
        </w:rPr>
      </w:pPr>
      <w:r w:rsidRPr="00D9666A">
        <w:rPr>
          <w:rFonts w:ascii="Calibri" w:eastAsia="Times New Roman" w:hAnsi="Calibri" w:cs="Calibri"/>
          <w:b/>
          <w:bCs/>
          <w:caps/>
          <w:color w:val="57AD34"/>
          <w:kern w:val="0"/>
          <w:sz w:val="27"/>
          <w:szCs w:val="27"/>
          <w:lang w:eastAsia="en-GB"/>
          <w14:ligatures w14:val="none"/>
        </w:rPr>
        <w:t>ABOUT YOU</w:t>
      </w:r>
    </w:p>
    <w:p w14:paraId="0A992982" w14:textId="77777777" w:rsidR="00645D67" w:rsidRPr="005301C6" w:rsidRDefault="00645D67"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We are looking for an astute communicator who can quickly build rapport with our members. The ideal candidate is a person who likes to work with others, is well organised, can work both independently and as part of a team, and is dedicated to enhancing the conditions of our members.</w:t>
      </w:r>
    </w:p>
    <w:p w14:paraId="540D2128" w14:textId="77777777" w:rsidR="005301C6" w:rsidRPr="005301C6" w:rsidRDefault="005301C6" w:rsidP="00266D30">
      <w:pPr>
        <w:pStyle w:val="NormalWeb"/>
        <w:snapToGrid w:val="0"/>
        <w:spacing w:before="0" w:beforeAutospacing="0" w:after="180" w:afterAutospacing="0"/>
        <w:rPr>
          <w:rFonts w:ascii="Calibri" w:hAnsi="Calibri" w:cs="Calibri"/>
          <w:sz w:val="22"/>
          <w:szCs w:val="22"/>
        </w:rPr>
      </w:pPr>
      <w:r w:rsidRPr="005301C6">
        <w:rPr>
          <w:rFonts w:ascii="Calibri" w:hAnsi="Calibri" w:cs="Calibri"/>
          <w:sz w:val="22"/>
          <w:szCs w:val="22"/>
        </w:rPr>
        <w:t>This hands-on position requires regular visits to educational workplaces and interacting with teachers and support staff. The role is responsible for addressing member queries and representing and supporting members in employment disputes.</w:t>
      </w:r>
    </w:p>
    <w:p w14:paraId="16BDD4B3" w14:textId="77777777" w:rsidR="005301C6" w:rsidRDefault="005301C6" w:rsidP="00266D30">
      <w:pPr>
        <w:pStyle w:val="p5"/>
        <w:snapToGrid w:val="0"/>
        <w:spacing w:after="180"/>
        <w:rPr>
          <w:rFonts w:ascii="Calibri" w:hAnsi="Calibri" w:cs="Calibri"/>
          <w:color w:val="212529"/>
          <w:sz w:val="22"/>
          <w:szCs w:val="22"/>
          <w:shd w:val="clear" w:color="auto" w:fill="FFFFFF"/>
        </w:rPr>
      </w:pPr>
      <w:r w:rsidRPr="005301C6">
        <w:rPr>
          <w:rFonts w:ascii="Calibri" w:hAnsi="Calibri" w:cs="Calibri"/>
          <w:color w:val="000000" w:themeColor="text1"/>
          <w:sz w:val="22"/>
          <w:szCs w:val="22"/>
        </w:rPr>
        <w:t>The Organiser also supports the school-based Reps in building the Chapter in each workplace by recruiting members, building membership density and assisting members to address school-based issues collectively</w:t>
      </w:r>
      <w:r w:rsidRPr="005301C6">
        <w:rPr>
          <w:rFonts w:ascii="Calibri" w:hAnsi="Calibri" w:cs="Calibri"/>
          <w:color w:val="212529"/>
          <w:sz w:val="22"/>
          <w:szCs w:val="22"/>
          <w:shd w:val="clear" w:color="auto" w:fill="FFFFFF"/>
        </w:rPr>
        <w:t>.</w:t>
      </w:r>
    </w:p>
    <w:p w14:paraId="38228FE3" w14:textId="65DC81D6" w:rsidR="008E5214" w:rsidRPr="005301C6" w:rsidRDefault="008E5214" w:rsidP="00266D30">
      <w:pPr>
        <w:pStyle w:val="p5"/>
        <w:snapToGrid w:val="0"/>
        <w:spacing w:after="180"/>
        <w:rPr>
          <w:rFonts w:ascii="Calibri" w:hAnsi="Calibri" w:cs="Calibri"/>
          <w:sz w:val="22"/>
          <w:szCs w:val="22"/>
        </w:rPr>
      </w:pPr>
      <w:r>
        <w:rPr>
          <w:rFonts w:ascii="Calibri" w:hAnsi="Calibri" w:cs="Calibri"/>
          <w:color w:val="212529"/>
          <w:sz w:val="22"/>
          <w:szCs w:val="22"/>
          <w:shd w:val="clear" w:color="auto" w:fill="FFFFFF"/>
        </w:rPr>
        <w:t xml:space="preserve">The </w:t>
      </w:r>
      <w:r w:rsidR="00DF0881">
        <w:rPr>
          <w:rFonts w:ascii="Calibri" w:hAnsi="Calibri" w:cs="Calibri"/>
          <w:color w:val="212529"/>
          <w:sz w:val="22"/>
          <w:szCs w:val="22"/>
          <w:shd w:val="clear" w:color="auto" w:fill="FFFFFF"/>
        </w:rPr>
        <w:t xml:space="preserve">role </w:t>
      </w:r>
      <w:r w:rsidR="00DF0881">
        <w:rPr>
          <w:rFonts w:ascii="Calibri" w:hAnsi="Calibri" w:cs="Calibri"/>
          <w:color w:val="000000" w:themeColor="text1"/>
          <w:sz w:val="22"/>
          <w:szCs w:val="22"/>
        </w:rPr>
        <w:t>supports building member engagement through increasing attendance at subbranch meetings and by working closely with subbranch committees and creating other forums as appropriate to engage groups of member in a region or sector of membership.</w:t>
      </w:r>
    </w:p>
    <w:p w14:paraId="0B95905A" w14:textId="2B6B7068" w:rsidR="005301C6" w:rsidRPr="005301C6" w:rsidRDefault="005301C6" w:rsidP="00266D30">
      <w:pPr>
        <w:pStyle w:val="p5"/>
        <w:snapToGrid w:val="0"/>
        <w:spacing w:after="180"/>
        <w:rPr>
          <w:rFonts w:ascii="Calibri" w:hAnsi="Calibri" w:cs="Calibri"/>
          <w:sz w:val="22"/>
          <w:szCs w:val="22"/>
        </w:rPr>
      </w:pPr>
      <w:r w:rsidRPr="005301C6">
        <w:rPr>
          <w:rFonts w:ascii="Calibri" w:hAnsi="Calibri" w:cs="Calibri"/>
          <w:sz w:val="22"/>
          <w:szCs w:val="22"/>
        </w:rPr>
        <w:t xml:space="preserve">The </w:t>
      </w:r>
      <w:r w:rsidR="00DF0881">
        <w:rPr>
          <w:rFonts w:ascii="Calibri" w:hAnsi="Calibri" w:cs="Calibri"/>
          <w:sz w:val="22"/>
          <w:szCs w:val="22"/>
        </w:rPr>
        <w:t>Organiser</w:t>
      </w:r>
      <w:r w:rsidRPr="005301C6">
        <w:rPr>
          <w:rFonts w:ascii="Calibri" w:hAnsi="Calibri" w:cs="Calibri"/>
          <w:sz w:val="22"/>
          <w:szCs w:val="22"/>
        </w:rPr>
        <w:t xml:space="preserve"> contributes to the formulation and the promotion of the union’s industrial strategies and campaigns</w:t>
      </w:r>
      <w:r w:rsidR="00DF0881">
        <w:rPr>
          <w:rFonts w:ascii="Calibri" w:hAnsi="Calibri" w:cs="Calibri"/>
          <w:sz w:val="22"/>
          <w:szCs w:val="22"/>
        </w:rPr>
        <w:t>, which may involve participation in bargaining.</w:t>
      </w:r>
    </w:p>
    <w:p w14:paraId="03CF7E74" w14:textId="77777777" w:rsidR="005301C6" w:rsidRPr="005301C6" w:rsidRDefault="005301C6"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A solid understanding of the challenges faced by teachers at all stages of their careers, along with familiarity with the current educational landscape, is highly desirable. </w:t>
      </w:r>
    </w:p>
    <w:p w14:paraId="085916D6" w14:textId="332F8005" w:rsidR="00515EE7" w:rsidRPr="005301C6" w:rsidRDefault="005301C6"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The IEU wi</w:t>
      </w:r>
      <w:r w:rsidR="00DF0881">
        <w:rPr>
          <w:rFonts w:ascii="Calibri" w:eastAsia="Times New Roman" w:hAnsi="Calibri" w:cs="Calibri"/>
          <w:color w:val="000000"/>
          <w:kern w:val="0"/>
          <w:sz w:val="22"/>
          <w:szCs w:val="22"/>
          <w:lang w:eastAsia="en-GB"/>
          <w14:ligatures w14:val="none"/>
        </w:rPr>
        <w:t xml:space="preserve">ll </w:t>
      </w:r>
      <w:r w:rsidRPr="005301C6">
        <w:rPr>
          <w:rFonts w:ascii="Calibri" w:eastAsia="Times New Roman" w:hAnsi="Calibri" w:cs="Calibri"/>
          <w:color w:val="000000"/>
          <w:kern w:val="0"/>
          <w:sz w:val="22"/>
          <w:szCs w:val="22"/>
          <w:lang w:eastAsia="en-GB"/>
          <w14:ligatures w14:val="none"/>
        </w:rPr>
        <w:t>provide a thorough training and induction program.</w:t>
      </w:r>
    </w:p>
    <w:p w14:paraId="2488424C" w14:textId="77777777" w:rsidR="0097563B" w:rsidRPr="00D9666A" w:rsidRDefault="0097563B" w:rsidP="00266D30">
      <w:pPr>
        <w:snapToGrid w:val="0"/>
        <w:spacing w:after="180" w:line="240" w:lineRule="auto"/>
        <w:outlineLvl w:val="2"/>
        <w:rPr>
          <w:rFonts w:ascii="Calibri" w:eastAsia="Times New Roman" w:hAnsi="Calibri" w:cs="Calibri"/>
          <w:b/>
          <w:bCs/>
          <w:caps/>
          <w:color w:val="57AD34"/>
          <w:kern w:val="0"/>
          <w:sz w:val="27"/>
          <w:szCs w:val="27"/>
          <w:lang w:eastAsia="en-GB"/>
          <w14:ligatures w14:val="none"/>
        </w:rPr>
      </w:pPr>
      <w:r w:rsidRPr="00D9666A">
        <w:rPr>
          <w:rFonts w:ascii="Calibri" w:eastAsia="Times New Roman" w:hAnsi="Calibri" w:cs="Calibri"/>
          <w:b/>
          <w:bCs/>
          <w:caps/>
          <w:color w:val="57AD34"/>
          <w:kern w:val="0"/>
          <w:sz w:val="27"/>
          <w:szCs w:val="27"/>
          <w:lang w:eastAsia="en-GB"/>
          <w14:ligatures w14:val="none"/>
        </w:rPr>
        <w:t>CONDITIONS OF EMPLOYMENT</w:t>
      </w:r>
    </w:p>
    <w:p w14:paraId="1A641429" w14:textId="401E5DB0"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Organisers generally work from 9am-5pm but attendance at meetings before and after school outside these hours will be required from time to time. There is considerable flexibility in the working hours and the IEU would be prepared to consider a request to work four days per week. Occasional weekend and evening work will be required. Some overnight travel may also be necessary to visit schools located in the allocated geographical region. </w:t>
      </w:r>
    </w:p>
    <w:p w14:paraId="0C66255D" w14:textId="77777777"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Organisers receive time in lieu of one day per month, additional annual leave, closedown leave over the Christmas period, and other conditions in line with or above industry standards.</w:t>
      </w:r>
    </w:p>
    <w:p w14:paraId="45B42AAA" w14:textId="77777777"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A fully maintained car will be provided for the performance of duties and some limited personal use is permitted. A current driver’s licence is essential. </w:t>
      </w:r>
    </w:p>
    <w:p w14:paraId="2BD59958" w14:textId="77777777"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IEU Organisers can join the union and participate in IEU Council. </w:t>
      </w:r>
    </w:p>
    <w:p w14:paraId="3C6899CA" w14:textId="77777777" w:rsidR="0097563B" w:rsidRPr="00D9666A" w:rsidRDefault="0097563B" w:rsidP="00266D30">
      <w:pPr>
        <w:snapToGrid w:val="0"/>
        <w:spacing w:after="180" w:line="240" w:lineRule="auto"/>
        <w:outlineLvl w:val="2"/>
        <w:rPr>
          <w:rFonts w:ascii="Calibri" w:eastAsia="Times New Roman" w:hAnsi="Calibri" w:cs="Calibri"/>
          <w:b/>
          <w:bCs/>
          <w:caps/>
          <w:color w:val="57AD34"/>
          <w:kern w:val="0"/>
          <w:sz w:val="27"/>
          <w:szCs w:val="27"/>
          <w:lang w:eastAsia="en-GB"/>
          <w14:ligatures w14:val="none"/>
        </w:rPr>
      </w:pPr>
      <w:r w:rsidRPr="00D9666A">
        <w:rPr>
          <w:rFonts w:ascii="Calibri" w:eastAsia="Times New Roman" w:hAnsi="Calibri" w:cs="Calibri"/>
          <w:b/>
          <w:bCs/>
          <w:caps/>
          <w:color w:val="57AD34"/>
          <w:kern w:val="0"/>
          <w:sz w:val="27"/>
          <w:szCs w:val="27"/>
          <w:lang w:eastAsia="en-GB"/>
          <w14:ligatures w14:val="none"/>
        </w:rPr>
        <w:t>SALARY</w:t>
      </w:r>
    </w:p>
    <w:p w14:paraId="13E0A58A" w14:textId="77777777"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The successful applicant will be appointed under contract by the IEU Executive and will be accountable to the Secretary in the first instance.</w:t>
      </w:r>
    </w:p>
    <w:p w14:paraId="2C3B59BA" w14:textId="77777777"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Salary will be in accordance with the IEU Officers’ salary scale that has links to rates for promotions positions in schools. Starting salary is usually one incremental step on the Officers’ scale above the salary the applicant would earn in 2025.</w:t>
      </w:r>
    </w:p>
    <w:p w14:paraId="662D565C" w14:textId="4989AB51" w:rsidR="000539BA" w:rsidRPr="00D9666A" w:rsidRDefault="000539BA" w:rsidP="00266D30">
      <w:pPr>
        <w:snapToGrid w:val="0"/>
        <w:spacing w:after="180" w:line="240" w:lineRule="auto"/>
        <w:rPr>
          <w:rFonts w:ascii="Calibri" w:eastAsia="Times New Roman" w:hAnsi="Calibri" w:cs="Calibri"/>
          <w:b/>
          <w:bCs/>
          <w:color w:val="4EA72E" w:themeColor="accent6"/>
          <w:kern w:val="0"/>
          <w:sz w:val="28"/>
          <w:szCs w:val="28"/>
          <w:lang w:eastAsia="en-GB"/>
          <w14:ligatures w14:val="none"/>
        </w:rPr>
      </w:pPr>
      <w:r w:rsidRPr="00315061">
        <w:rPr>
          <w:rFonts w:ascii="Calibri" w:eastAsia="Times New Roman" w:hAnsi="Calibri" w:cs="Calibri"/>
          <w:b/>
          <w:bCs/>
          <w:color w:val="4EA72E" w:themeColor="accent6"/>
          <w:kern w:val="0"/>
          <w:sz w:val="28"/>
          <w:szCs w:val="28"/>
          <w:lang w:eastAsia="en-GB"/>
          <w14:ligatures w14:val="none"/>
        </w:rPr>
        <w:t>APPLICATION</w:t>
      </w:r>
    </w:p>
    <w:p w14:paraId="76EAE0F8" w14:textId="0A50397D"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Please address your application to: The Secretary, IEUA NSW/ACT Branch</w:t>
      </w:r>
      <w:r w:rsidR="005301C6">
        <w:rPr>
          <w:rFonts w:ascii="Calibri" w:eastAsia="Times New Roman" w:hAnsi="Calibri" w:cs="Calibri"/>
          <w:color w:val="000000"/>
          <w:kern w:val="0"/>
          <w:sz w:val="22"/>
          <w:szCs w:val="22"/>
          <w:lang w:eastAsia="en-GB"/>
          <w14:ligatures w14:val="none"/>
        </w:rPr>
        <w:t>.</w:t>
      </w:r>
    </w:p>
    <w:p w14:paraId="2BC57BE9" w14:textId="206DD709" w:rsidR="0097563B" w:rsidRPr="005301C6" w:rsidRDefault="000539BA"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 xml:space="preserve">For more information about the role, please </w:t>
      </w:r>
      <w:r w:rsidR="0097563B" w:rsidRPr="005301C6">
        <w:rPr>
          <w:rFonts w:ascii="Calibri" w:eastAsia="Times New Roman" w:hAnsi="Calibri" w:cs="Calibri"/>
          <w:color w:val="000000"/>
          <w:kern w:val="0"/>
          <w:sz w:val="22"/>
          <w:szCs w:val="22"/>
          <w:lang w:eastAsia="en-GB"/>
          <w14:ligatures w14:val="none"/>
        </w:rPr>
        <w:t>contact Dav</w:t>
      </w:r>
      <w:r w:rsidR="00FF7526" w:rsidRPr="005301C6">
        <w:rPr>
          <w:rFonts w:ascii="Calibri" w:eastAsia="Times New Roman" w:hAnsi="Calibri" w:cs="Calibri"/>
          <w:color w:val="000000"/>
          <w:kern w:val="0"/>
          <w:sz w:val="22"/>
          <w:szCs w:val="22"/>
          <w:lang w:eastAsia="en-GB"/>
          <w14:ligatures w14:val="none"/>
        </w:rPr>
        <w:t>id</w:t>
      </w:r>
      <w:r w:rsidR="0097563B" w:rsidRPr="005301C6">
        <w:rPr>
          <w:rFonts w:ascii="Calibri" w:eastAsia="Times New Roman" w:hAnsi="Calibri" w:cs="Calibri"/>
          <w:color w:val="000000"/>
          <w:kern w:val="0"/>
          <w:sz w:val="22"/>
          <w:szCs w:val="22"/>
          <w:lang w:eastAsia="en-GB"/>
          <w14:ligatures w14:val="none"/>
        </w:rPr>
        <w:t xml:space="preserve"> Towson, Deputy Secretary on 8202 8900.</w:t>
      </w:r>
    </w:p>
    <w:p w14:paraId="0EF88937" w14:textId="6EC2B21D" w:rsidR="0097563B" w:rsidRPr="005301C6" w:rsidRDefault="0097563B"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 xml:space="preserve">Applications close on </w:t>
      </w:r>
      <w:r w:rsidR="00C07023">
        <w:rPr>
          <w:rFonts w:ascii="Calibri" w:eastAsia="Times New Roman" w:hAnsi="Calibri" w:cs="Calibri"/>
          <w:color w:val="000000"/>
          <w:kern w:val="0"/>
          <w:sz w:val="22"/>
          <w:szCs w:val="22"/>
          <w:lang w:eastAsia="en-GB"/>
          <w14:ligatures w14:val="none"/>
        </w:rPr>
        <w:t>3</w:t>
      </w:r>
      <w:r w:rsidR="001C1F88" w:rsidRPr="005301C6">
        <w:rPr>
          <w:rFonts w:ascii="Calibri" w:eastAsia="Times New Roman" w:hAnsi="Calibri" w:cs="Calibri"/>
          <w:color w:val="000000"/>
          <w:kern w:val="0"/>
          <w:sz w:val="22"/>
          <w:szCs w:val="22"/>
          <w:lang w:eastAsia="en-GB"/>
          <w14:ligatures w14:val="none"/>
        </w:rPr>
        <w:t xml:space="preserve"> November 2025.</w:t>
      </w:r>
    </w:p>
    <w:p w14:paraId="50DBBC62" w14:textId="77777777" w:rsidR="000539BA" w:rsidRPr="005301C6" w:rsidRDefault="000539BA"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[Copy for Ethical Jobs] Apply via the </w:t>
      </w:r>
      <w:r w:rsidRPr="005301C6">
        <w:rPr>
          <w:rFonts w:ascii="Calibri" w:eastAsia="Times New Roman" w:hAnsi="Calibri" w:cs="Calibri"/>
          <w:b/>
          <w:bCs/>
          <w:color w:val="000000"/>
          <w:kern w:val="0"/>
          <w:sz w:val="22"/>
          <w:szCs w:val="22"/>
          <w:lang w:eastAsia="en-GB"/>
          <w14:ligatures w14:val="none"/>
        </w:rPr>
        <w:t>"Apply Now" </w:t>
      </w:r>
      <w:r w:rsidRPr="005301C6">
        <w:rPr>
          <w:rFonts w:ascii="Calibri" w:eastAsia="Times New Roman" w:hAnsi="Calibri" w:cs="Calibri"/>
          <w:color w:val="000000"/>
          <w:kern w:val="0"/>
          <w:sz w:val="22"/>
          <w:szCs w:val="22"/>
          <w:lang w:eastAsia="en-GB"/>
          <w14:ligatures w14:val="none"/>
        </w:rPr>
        <w:t>button. </w:t>
      </w:r>
    </w:p>
    <w:p w14:paraId="6DF43A63" w14:textId="68D67EE0" w:rsidR="00315061" w:rsidRPr="005301C6" w:rsidRDefault="000539BA" w:rsidP="00266D30">
      <w:pPr>
        <w:snapToGrid w:val="0"/>
        <w:spacing w:after="180" w:line="240" w:lineRule="auto"/>
        <w:rPr>
          <w:rFonts w:ascii="Calibri" w:eastAsia="Times New Roman" w:hAnsi="Calibri" w:cs="Calibri"/>
          <w:color w:val="000000"/>
          <w:kern w:val="0"/>
          <w:sz w:val="22"/>
          <w:szCs w:val="22"/>
          <w:lang w:eastAsia="en-GB"/>
          <w14:ligatures w14:val="none"/>
        </w:rPr>
      </w:pPr>
      <w:r w:rsidRPr="005301C6">
        <w:rPr>
          <w:rFonts w:ascii="Calibri" w:eastAsia="Times New Roman" w:hAnsi="Calibri" w:cs="Calibri"/>
          <w:color w:val="000000"/>
          <w:kern w:val="0"/>
          <w:sz w:val="22"/>
          <w:szCs w:val="22"/>
          <w:lang w:eastAsia="en-GB"/>
          <w14:ligatures w14:val="none"/>
        </w:rPr>
        <w:t>[Copy for IEU Website] To Apply please visit Ethical Jobs [insert hyperlink]</w:t>
      </w:r>
      <w:r w:rsidR="00515EE7" w:rsidRPr="005301C6">
        <w:rPr>
          <w:rFonts w:ascii="Calibri" w:eastAsia="Times New Roman" w:hAnsi="Calibri" w:cs="Calibri"/>
          <w:color w:val="000000"/>
          <w:kern w:val="0"/>
          <w:sz w:val="22"/>
          <w:szCs w:val="22"/>
          <w:lang w:eastAsia="en-GB"/>
          <w14:ligatures w14:val="none"/>
        </w:rPr>
        <w:t>.</w:t>
      </w:r>
    </w:p>
    <w:sectPr w:rsidR="00315061" w:rsidRPr="005301C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F4C8" w14:textId="77777777" w:rsidR="006559BA" w:rsidRDefault="006559BA" w:rsidP="00AF424D">
      <w:pPr>
        <w:spacing w:after="0" w:line="240" w:lineRule="auto"/>
      </w:pPr>
      <w:r>
        <w:separator/>
      </w:r>
    </w:p>
  </w:endnote>
  <w:endnote w:type="continuationSeparator" w:id="0">
    <w:p w14:paraId="62831A44" w14:textId="77777777" w:rsidR="006559BA" w:rsidRDefault="006559BA" w:rsidP="00AF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8D46" w14:textId="77777777" w:rsidR="00C02842" w:rsidRDefault="00C02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14B3" w14:textId="0104000F" w:rsidR="00515EE7" w:rsidRPr="00515EE7" w:rsidRDefault="00515EE7" w:rsidP="00515EE7">
    <w:pPr>
      <w:pStyle w:val="Footer"/>
      <w:jc w:val="right"/>
      <w:rPr>
        <w:rFonts w:ascii="Calibri" w:hAnsi="Calibri" w:cs="Calibri"/>
        <w:sz w:val="20"/>
        <w:szCs w:val="20"/>
      </w:rPr>
    </w:pPr>
    <w:r w:rsidRPr="00515EE7">
      <w:rPr>
        <w:rFonts w:ascii="Calibri" w:hAnsi="Calibri" w:cs="Calibri"/>
        <w:kern w:val="0"/>
        <w:sz w:val="20"/>
        <w:szCs w:val="20"/>
        <w:lang w:val="en-GB"/>
      </w:rPr>
      <w:fldChar w:fldCharType="begin"/>
    </w:r>
    <w:r w:rsidRPr="00515EE7">
      <w:rPr>
        <w:rFonts w:ascii="Calibri" w:hAnsi="Calibri" w:cs="Calibri"/>
        <w:kern w:val="0"/>
        <w:sz w:val="20"/>
        <w:szCs w:val="20"/>
        <w:lang w:val="en-GB"/>
      </w:rPr>
      <w:instrText xml:space="preserve"> PAGE </w:instrText>
    </w:r>
    <w:r w:rsidRPr="00515EE7">
      <w:rPr>
        <w:rFonts w:ascii="Calibri" w:hAnsi="Calibri" w:cs="Calibri"/>
        <w:kern w:val="0"/>
        <w:sz w:val="20"/>
        <w:szCs w:val="20"/>
        <w:lang w:val="en-GB"/>
      </w:rPr>
      <w:fldChar w:fldCharType="separate"/>
    </w:r>
    <w:r w:rsidRPr="00515EE7">
      <w:rPr>
        <w:rFonts w:ascii="Calibri" w:hAnsi="Calibri" w:cs="Calibri"/>
        <w:noProof/>
        <w:kern w:val="0"/>
        <w:sz w:val="20"/>
        <w:szCs w:val="20"/>
        <w:lang w:val="en-GB"/>
      </w:rPr>
      <w:t>1</w:t>
    </w:r>
    <w:r w:rsidRPr="00515EE7">
      <w:rPr>
        <w:rFonts w:ascii="Calibri" w:hAnsi="Calibri" w:cs="Calibri"/>
        <w:kern w:val="0"/>
        <w:sz w:val="20"/>
        <w:szCs w:val="20"/>
        <w:lang w:val="en-GB"/>
      </w:rPr>
      <w:fldChar w:fldCharType="end"/>
    </w:r>
    <w:r w:rsidRPr="00515EE7">
      <w:rPr>
        <w:rFonts w:ascii="Calibri" w:hAnsi="Calibri" w:cs="Calibri"/>
        <w:kern w:val="0"/>
        <w:sz w:val="20"/>
        <w:szCs w:val="20"/>
        <w:lang w:val="en-GB"/>
      </w:rPr>
      <w:t xml:space="preserve"> / </w:t>
    </w:r>
    <w:r w:rsidRPr="00515EE7">
      <w:rPr>
        <w:rFonts w:ascii="Calibri" w:hAnsi="Calibri" w:cs="Calibri"/>
        <w:kern w:val="0"/>
        <w:sz w:val="20"/>
        <w:szCs w:val="20"/>
        <w:lang w:val="en-GB"/>
      </w:rPr>
      <w:fldChar w:fldCharType="begin"/>
    </w:r>
    <w:r w:rsidRPr="00515EE7">
      <w:rPr>
        <w:rFonts w:ascii="Calibri" w:hAnsi="Calibri" w:cs="Calibri"/>
        <w:kern w:val="0"/>
        <w:sz w:val="20"/>
        <w:szCs w:val="20"/>
        <w:lang w:val="en-GB"/>
      </w:rPr>
      <w:instrText xml:space="preserve"> NUMPAGES </w:instrText>
    </w:r>
    <w:r w:rsidRPr="00515EE7">
      <w:rPr>
        <w:rFonts w:ascii="Calibri" w:hAnsi="Calibri" w:cs="Calibri"/>
        <w:kern w:val="0"/>
        <w:sz w:val="20"/>
        <w:szCs w:val="20"/>
        <w:lang w:val="en-GB"/>
      </w:rPr>
      <w:fldChar w:fldCharType="separate"/>
    </w:r>
    <w:r w:rsidRPr="00515EE7">
      <w:rPr>
        <w:rFonts w:ascii="Calibri" w:hAnsi="Calibri" w:cs="Calibri"/>
        <w:noProof/>
        <w:kern w:val="0"/>
        <w:sz w:val="20"/>
        <w:szCs w:val="20"/>
        <w:lang w:val="en-GB"/>
      </w:rPr>
      <w:t>2</w:t>
    </w:r>
    <w:r w:rsidRPr="00515EE7">
      <w:rPr>
        <w:rFonts w:ascii="Calibri" w:hAnsi="Calibri" w:cs="Calibri"/>
        <w:kern w:val="0"/>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F81E" w14:textId="77777777" w:rsidR="00C02842" w:rsidRDefault="00C0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8257" w14:textId="77777777" w:rsidR="006559BA" w:rsidRDefault="006559BA" w:rsidP="00AF424D">
      <w:pPr>
        <w:spacing w:after="0" w:line="240" w:lineRule="auto"/>
      </w:pPr>
      <w:r>
        <w:separator/>
      </w:r>
    </w:p>
  </w:footnote>
  <w:footnote w:type="continuationSeparator" w:id="0">
    <w:p w14:paraId="31762378" w14:textId="77777777" w:rsidR="006559BA" w:rsidRDefault="006559BA" w:rsidP="00AF4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183E" w14:textId="0EC1756A" w:rsidR="00C02842" w:rsidRDefault="00C02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E73C" w14:textId="30A1A805" w:rsidR="00515EE7" w:rsidRPr="00502C20" w:rsidRDefault="00C02842">
    <w:pPr>
      <w:pStyle w:val="Header"/>
      <w:rPr>
        <w:sz w:val="22"/>
        <w:szCs w:val="22"/>
      </w:rPr>
    </w:pPr>
    <w:r w:rsidRPr="00502C20">
      <w:rPr>
        <w:sz w:val="22"/>
        <w:szCs w:val="22"/>
      </w:rPr>
      <w:t>13</w:t>
    </w:r>
    <w:r w:rsidR="00515EE7" w:rsidRPr="00502C20">
      <w:rPr>
        <w:sz w:val="22"/>
        <w:szCs w:val="22"/>
      </w:rPr>
      <w:t xml:space="preserve"> October 2025</w:t>
    </w:r>
  </w:p>
  <w:p w14:paraId="331C5345" w14:textId="77777777" w:rsidR="00515EE7" w:rsidRDefault="00515EE7">
    <w:pPr>
      <w:pStyle w:val="Header"/>
    </w:pPr>
  </w:p>
  <w:p w14:paraId="57521E37" w14:textId="77777777" w:rsidR="00515EE7" w:rsidRDefault="00515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1F8A" w14:textId="0E6D361B" w:rsidR="00C02842" w:rsidRDefault="00C02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6A"/>
    <w:rsid w:val="000539BA"/>
    <w:rsid w:val="00112F00"/>
    <w:rsid w:val="0013104D"/>
    <w:rsid w:val="001C1F88"/>
    <w:rsid w:val="001D52E6"/>
    <w:rsid w:val="00266D30"/>
    <w:rsid w:val="00286907"/>
    <w:rsid w:val="00315061"/>
    <w:rsid w:val="00325DC1"/>
    <w:rsid w:val="003B2913"/>
    <w:rsid w:val="00425015"/>
    <w:rsid w:val="004877D2"/>
    <w:rsid w:val="004E7E31"/>
    <w:rsid w:val="00502C20"/>
    <w:rsid w:val="00515EE7"/>
    <w:rsid w:val="00516EB0"/>
    <w:rsid w:val="00521635"/>
    <w:rsid w:val="005301C6"/>
    <w:rsid w:val="005C55F7"/>
    <w:rsid w:val="00645D67"/>
    <w:rsid w:val="006559BA"/>
    <w:rsid w:val="0067785D"/>
    <w:rsid w:val="0069302C"/>
    <w:rsid w:val="007B28DE"/>
    <w:rsid w:val="007D439E"/>
    <w:rsid w:val="007E196A"/>
    <w:rsid w:val="008173F6"/>
    <w:rsid w:val="008E5214"/>
    <w:rsid w:val="0095057D"/>
    <w:rsid w:val="0097563B"/>
    <w:rsid w:val="009968A0"/>
    <w:rsid w:val="009E5595"/>
    <w:rsid w:val="00AF424D"/>
    <w:rsid w:val="00B4560D"/>
    <w:rsid w:val="00B63FDD"/>
    <w:rsid w:val="00B710E3"/>
    <w:rsid w:val="00BE1365"/>
    <w:rsid w:val="00BE7A65"/>
    <w:rsid w:val="00C02842"/>
    <w:rsid w:val="00C07023"/>
    <w:rsid w:val="00C647FF"/>
    <w:rsid w:val="00CE58B6"/>
    <w:rsid w:val="00D9666A"/>
    <w:rsid w:val="00DC5AEE"/>
    <w:rsid w:val="00DE21F1"/>
    <w:rsid w:val="00DF0881"/>
    <w:rsid w:val="00DF7FF3"/>
    <w:rsid w:val="00E30D7F"/>
    <w:rsid w:val="00E425AB"/>
    <w:rsid w:val="00FF7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AD12"/>
  <w15:chartTrackingRefBased/>
  <w15:docId w15:val="{B5569EE5-DB49-CD48-BC8E-138FDFDB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6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6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6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6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6A"/>
    <w:rPr>
      <w:rFonts w:eastAsiaTheme="majorEastAsia" w:cstheme="majorBidi"/>
      <w:color w:val="272727" w:themeColor="text1" w:themeTint="D8"/>
    </w:rPr>
  </w:style>
  <w:style w:type="paragraph" w:styleId="Title">
    <w:name w:val="Title"/>
    <w:basedOn w:val="Normal"/>
    <w:next w:val="Normal"/>
    <w:link w:val="TitleChar"/>
    <w:uiPriority w:val="10"/>
    <w:qFormat/>
    <w:rsid w:val="00D96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6A"/>
    <w:pPr>
      <w:spacing w:before="160"/>
      <w:jc w:val="center"/>
    </w:pPr>
    <w:rPr>
      <w:i/>
      <w:iCs/>
      <w:color w:val="404040" w:themeColor="text1" w:themeTint="BF"/>
    </w:rPr>
  </w:style>
  <w:style w:type="character" w:customStyle="1" w:styleId="QuoteChar">
    <w:name w:val="Quote Char"/>
    <w:basedOn w:val="DefaultParagraphFont"/>
    <w:link w:val="Quote"/>
    <w:uiPriority w:val="29"/>
    <w:rsid w:val="00D9666A"/>
    <w:rPr>
      <w:i/>
      <w:iCs/>
      <w:color w:val="404040" w:themeColor="text1" w:themeTint="BF"/>
    </w:rPr>
  </w:style>
  <w:style w:type="paragraph" w:styleId="ListParagraph">
    <w:name w:val="List Paragraph"/>
    <w:basedOn w:val="Normal"/>
    <w:uiPriority w:val="34"/>
    <w:qFormat/>
    <w:rsid w:val="00D9666A"/>
    <w:pPr>
      <w:ind w:left="720"/>
      <w:contextualSpacing/>
    </w:pPr>
  </w:style>
  <w:style w:type="character" w:styleId="IntenseEmphasis">
    <w:name w:val="Intense Emphasis"/>
    <w:basedOn w:val="DefaultParagraphFont"/>
    <w:uiPriority w:val="21"/>
    <w:qFormat/>
    <w:rsid w:val="00D9666A"/>
    <w:rPr>
      <w:i/>
      <w:iCs/>
      <w:color w:val="0F4761" w:themeColor="accent1" w:themeShade="BF"/>
    </w:rPr>
  </w:style>
  <w:style w:type="paragraph" w:styleId="IntenseQuote">
    <w:name w:val="Intense Quote"/>
    <w:basedOn w:val="Normal"/>
    <w:next w:val="Normal"/>
    <w:link w:val="IntenseQuoteChar"/>
    <w:uiPriority w:val="30"/>
    <w:qFormat/>
    <w:rsid w:val="00D96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6A"/>
    <w:rPr>
      <w:i/>
      <w:iCs/>
      <w:color w:val="0F4761" w:themeColor="accent1" w:themeShade="BF"/>
    </w:rPr>
  </w:style>
  <w:style w:type="character" w:styleId="IntenseReference">
    <w:name w:val="Intense Reference"/>
    <w:basedOn w:val="DefaultParagraphFont"/>
    <w:uiPriority w:val="32"/>
    <w:qFormat/>
    <w:rsid w:val="00D9666A"/>
    <w:rPr>
      <w:b/>
      <w:bCs/>
      <w:smallCaps/>
      <w:color w:val="0F4761" w:themeColor="accent1" w:themeShade="BF"/>
      <w:spacing w:val="5"/>
    </w:rPr>
  </w:style>
  <w:style w:type="paragraph" w:styleId="NormalWeb">
    <w:name w:val="Normal (Web)"/>
    <w:basedOn w:val="Normal"/>
    <w:uiPriority w:val="99"/>
    <w:unhideWhenUsed/>
    <w:rsid w:val="00D966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666A"/>
    <w:rPr>
      <w:b/>
      <w:bCs/>
    </w:rPr>
  </w:style>
  <w:style w:type="character" w:customStyle="1" w:styleId="apple-converted-space">
    <w:name w:val="apple-converted-space"/>
    <w:basedOn w:val="DefaultParagraphFont"/>
    <w:rsid w:val="00D9666A"/>
  </w:style>
  <w:style w:type="character" w:styleId="Hyperlink">
    <w:name w:val="Hyperlink"/>
    <w:basedOn w:val="DefaultParagraphFont"/>
    <w:uiPriority w:val="99"/>
    <w:unhideWhenUsed/>
    <w:rsid w:val="00D9666A"/>
    <w:rPr>
      <w:color w:val="0000FF"/>
      <w:u w:val="single"/>
    </w:rPr>
  </w:style>
  <w:style w:type="paragraph" w:styleId="Header">
    <w:name w:val="header"/>
    <w:basedOn w:val="Normal"/>
    <w:link w:val="HeaderChar"/>
    <w:uiPriority w:val="99"/>
    <w:unhideWhenUsed/>
    <w:rsid w:val="00AF4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4D"/>
  </w:style>
  <w:style w:type="paragraph" w:styleId="Footer">
    <w:name w:val="footer"/>
    <w:basedOn w:val="Normal"/>
    <w:link w:val="FooterChar"/>
    <w:uiPriority w:val="99"/>
    <w:unhideWhenUsed/>
    <w:rsid w:val="00AF4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4D"/>
  </w:style>
  <w:style w:type="paragraph" w:customStyle="1" w:styleId="p5">
    <w:name w:val="p5"/>
    <w:basedOn w:val="Normal"/>
    <w:rsid w:val="00B4560D"/>
    <w:pPr>
      <w:spacing w:after="0" w:line="240" w:lineRule="auto"/>
    </w:pPr>
    <w:rPr>
      <w:rFonts w:ascii="Arial" w:eastAsia="Times New Roman" w:hAnsi="Arial" w:cs="Arial"/>
      <w:color w:val="000000"/>
      <w:kern w:val="0"/>
      <w:sz w:val="17"/>
      <w:szCs w:val="17"/>
      <w:lang w:eastAsia="en-GB"/>
      <w14:ligatures w14:val="none"/>
    </w:rPr>
  </w:style>
  <w:style w:type="character" w:styleId="UnresolvedMention">
    <w:name w:val="Unresolved Mention"/>
    <w:basedOn w:val="DefaultParagraphFont"/>
    <w:uiPriority w:val="99"/>
    <w:semiHidden/>
    <w:unhideWhenUsed/>
    <w:rsid w:val="00DC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Hannan</dc:creator>
  <cp:keywords/>
  <dc:description/>
  <cp:lastModifiedBy>Harry Hannan</cp:lastModifiedBy>
  <cp:revision>2</cp:revision>
  <cp:lastPrinted>2025-10-13T02:30:00Z</cp:lastPrinted>
  <dcterms:created xsi:type="dcterms:W3CDTF">2025-10-13T02:22:00Z</dcterms:created>
  <dcterms:modified xsi:type="dcterms:W3CDTF">2025-10-13T02:22:00Z</dcterms:modified>
</cp:coreProperties>
</file>